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DC1F23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DC1F23" w:rsidP="00DC1F23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الصحة و السلامة المهنية (</w:t>
          </w: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</w:rPr>
            <w:t>OSHCaB</w:t>
          </w:r>
          <w:r w:rsidRPr="00DC1F23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C1F23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6809-B132-4F50-B701-C6D39CD3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2020-02-07T09:46:00Z</dcterms:modified>
</cp:coreProperties>
</file>