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2213A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2213A5" w:rsidP="002213A5">
          <w:pPr>
            <w:pStyle w:val="Header"/>
            <w:bidi/>
            <w:spacing w:before="0"/>
            <w:jc w:val="center"/>
            <w:rPr>
              <w:rFonts w:ascii="Sakkal Majalla" w:hAnsi="Sakkal Majalla" w:cs="Sakkal Majalla"/>
              <w:b/>
              <w:bCs/>
              <w:noProof/>
              <w:sz w:val="28"/>
              <w:szCs w:val="28"/>
              <w:rtl/>
            </w:rPr>
          </w:pPr>
          <w:r w:rsidRPr="002213A5">
            <w:rPr>
              <w:rFonts w:ascii="Sakkal Majalla" w:hAnsi="Sakkal Majalla" w:cs="Sakkal Majalla"/>
              <w:b/>
              <w:bCs/>
              <w:sz w:val="28"/>
              <w:szCs w:val="28"/>
              <w:rtl/>
            </w:rPr>
            <w:t>برنامج منظمة التعاون الإسلامي للحد من الفقر (</w:t>
          </w:r>
          <w:r w:rsidRPr="002213A5">
            <w:rPr>
              <w:rFonts w:ascii="Sakkal Majalla" w:hAnsi="Sakkal Majalla" w:cs="Sakkal Majalla"/>
              <w:b/>
              <w:bCs/>
              <w:sz w:val="28"/>
              <w:szCs w:val="28"/>
            </w:rPr>
            <w:t>OIC-PAP</w:t>
          </w:r>
          <w:r w:rsidRPr="002213A5">
            <w:rPr>
              <w:rFonts w:ascii="Sakkal Majalla" w:hAnsi="Sakkal Majalla" w:cs="Sakkal Majalla"/>
              <w:b/>
              <w:bCs/>
              <w:sz w:val="28"/>
              <w:szCs w:val="28"/>
              <w:rtl/>
            </w:rPr>
            <w:t>)</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A5" w:rsidRDefault="002213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13A5"/>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8E6B-DE17-4B48-8320-20152529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2020-02-07T11:07:00Z</dcterms:modified>
</cp:coreProperties>
</file>