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96B6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496B62" w:rsidRDefault="00496B62" w:rsidP="00496B62">
          <w:pPr>
            <w:pStyle w:val="Header"/>
            <w:bidi/>
            <w:spacing w:before="0" w:after="0"/>
            <w:jc w:val="center"/>
            <w:rPr>
              <w:rFonts w:ascii="Sakkal Majalla" w:hAnsi="Sakkal Majalla" w:cs="Sakkal Majalla"/>
              <w:b/>
              <w:bCs/>
              <w:sz w:val="28"/>
              <w:szCs w:val="28"/>
              <w:lang w:val="en-US"/>
            </w:rPr>
          </w:pPr>
          <w:r w:rsidRPr="00496B62">
            <w:rPr>
              <w:rFonts w:ascii="Sakkal Majalla" w:hAnsi="Sakkal Majalla" w:cs="Sakkal Majalla"/>
              <w:b/>
              <w:bCs/>
              <w:sz w:val="28"/>
              <w:szCs w:val="28"/>
              <w:rtl/>
            </w:rPr>
            <w:t>برنامج</w:t>
          </w:r>
          <w:r w:rsidRPr="00496B62">
            <w:rPr>
              <w:rFonts w:ascii="Sakkal Majalla" w:hAnsi="Sakkal Majalla" w:cs="Sakkal Majalla"/>
              <w:b/>
              <w:bCs/>
              <w:sz w:val="28"/>
              <w:szCs w:val="28"/>
              <w:rtl/>
              <w:lang w:bidi="ar-SY"/>
            </w:rPr>
            <w:t xml:space="preserve"> منظمة التعاون الإسلامي</w:t>
          </w:r>
          <w:r w:rsidRPr="00496B62">
            <w:rPr>
              <w:rFonts w:ascii="Sakkal Majalla" w:hAnsi="Sakkal Majalla" w:cs="Sakkal Majalla"/>
              <w:b/>
              <w:bCs/>
              <w:sz w:val="28"/>
              <w:szCs w:val="28"/>
              <w:rtl/>
            </w:rPr>
            <w:t xml:space="preserve"> لبناء القدرات في مجال التنمية الحضرية المستدامة (</w:t>
          </w:r>
          <w:r w:rsidRPr="00496B62">
            <w:rPr>
              <w:rFonts w:ascii="Sakkal Majalla" w:hAnsi="Sakkal Majalla" w:cs="Sakkal Majalla"/>
              <w:b/>
              <w:bCs/>
              <w:sz w:val="28"/>
              <w:szCs w:val="28"/>
            </w:rPr>
            <w:t>SU-CaB</w:t>
          </w:r>
          <w:r w:rsidRPr="00496B62">
            <w:rPr>
              <w:rFonts w:ascii="Sakkal Majalla" w:hAnsi="Sakkal Majalla" w:cs="Sakkal Majalla"/>
              <w:b/>
              <w:bCs/>
              <w:sz w:val="28"/>
              <w:szCs w:val="28"/>
              <w:rtl/>
            </w:rPr>
            <w:t>)</w:t>
          </w:r>
        </w:p>
        <w:p w:rsidR="00906DD2" w:rsidRPr="003C4255" w:rsidRDefault="009974CA" w:rsidP="00496B62">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6B62"/>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18ED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0BE9-2B1E-43F6-8988-F32AD229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2020-02-07T09:51:00Z</dcterms:modified>
</cp:coreProperties>
</file>